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widowControl w:val="false"/>
        <w:spacing w:lineRule="atLeast" w:line="26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INDAGINE DI MERCATO PER L’INDIVIDUAZIONE DEGLI OPERATORI ECONOMICI DA INVITARE ALLA </w:t>
      </w:r>
      <w:r>
        <w:rPr>
          <w:rFonts w:cs="Arial" w:ascii="Arial" w:hAnsi="Arial"/>
          <w:b/>
          <w:color w:val="000000"/>
        </w:rPr>
        <w:t xml:space="preserve">PROCEDURA NEGOZIATA PER </w:t>
      </w:r>
      <w:r>
        <w:rPr>
          <w:rFonts w:cs="Arial" w:ascii="Arial" w:hAnsi="Arial"/>
          <w:b/>
          <w:bCs/>
        </w:rPr>
        <w:t>FORNITURA DI DERRATE ALIMENTARI PER LE MENSE SCOLASTICHE – LOTTI 1 (GENERI ALIMENTARI VARI), LOTTO 2 (FRUTTA E VERDURA) E LOTTO   3 (CARNI FRESCHE)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</w:rPr>
        <w:t>-COMUNE DI AULLA</w:t>
      </w:r>
    </w:p>
    <w:p>
      <w:pPr>
        <w:pStyle w:val="Normal"/>
        <w:keepNext w:val="true"/>
        <w:widowControl w:val="false"/>
        <w:spacing w:lineRule="atLeas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  <w:t>Il sottoscritto/a (nome e cognome) _________________________________________________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nato/a a ____________________________________________ il 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residente a _____________________________Via _____________________________________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cod. fiscale _____________________________, in qualità di Titolare o legale rappresentante di: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Codice Fiscale_____________________ Part. IVA ________________Telefono______________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email___________________________________pec_____________________________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presa visione dell’avviso pubblico per la presentazione di manifestazioni d’interesse per l’affidamento della fornitura in oggetto e della relativa documentazione, avvalendosi della facoltà concessagli dagli articoli 46 e 47 del D.P.R. n. 445/2000, consapevole delle sanzioni penali previste dall’articolo 76 del medesimo D.P.R., per le ipotesi di falsità in atti e dichiarazioni mendaci ivi indicate 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MANIFESTA IL PROPRIO INTERESSE  ED A TAL FINE DICHIARA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eastAsia="Wingdings" w:cs="Wingdings" w:ascii="Wingdings" w:hAnsi="Wingdings"/>
        </w:rPr>
        <w:t>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di aver preso visione dell’avviso di indagine di mercato che regola la selezione di cui sopra e di accettarlo in ogni sua parte;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eastAsia="Wingdings" w:cs="Wingdings" w:ascii="Wingdings" w:hAnsi="Wingdings"/>
        </w:rPr>
        <w:t>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di essere in possesso dei requisiti generali di cui all’art. 94 e 95 del D. Lgs. n. 36/2023: il concorrente dichiara, ai sensi degli artt. 46 e 47 del D.P.R. n. 445/2000, di non trovarsi in alcuna delle cause di esclusione di cui agli artt. 94 e 95 del Codice; tali requisiti generali di partecipazione dovranno essere posseduti da tutti gli operatori economici (in caso di partecipazione in RTI da ciascuna delle imprese facenti parte il raggruppamento; in caso di consorzi  i requisiti generali dovranno essere posseduti sia dal consorzio che da tutte le consorziate indicate quali esecutrici). </w:t>
      </w:r>
    </w:p>
    <w:p>
      <w:pPr>
        <w:pStyle w:val="Normal"/>
        <w:jc w:val="both"/>
        <w:rPr>
          <w:rFonts w:ascii="Arial" w:hAnsi="Arial" w:cs="Arial"/>
          <w:b/>
          <w:b/>
          <w:color w:val="000000"/>
        </w:rPr>
      </w:pPr>
      <w:r>
        <w:rPr>
          <w:rFonts w:eastAsia="Wingdings" w:cs="Wingdings" w:ascii="Wingdings" w:hAnsi="Wingdings"/>
        </w:rPr>
        <w:t>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di essere in possesso dei seguenti requisiti </w:t>
      </w:r>
      <w:r>
        <w:rPr>
          <w:rFonts w:cs="Arial" w:ascii="Arial" w:hAnsi="Arial"/>
          <w:b/>
          <w:color w:val="000000"/>
        </w:rPr>
        <w:t xml:space="preserve">di idoneità professionale economica e tecnica necessarie per la partecipazione: </w:t>
      </w:r>
    </w:p>
    <w:p>
      <w:pPr>
        <w:pStyle w:val="Normal"/>
        <w:tabs>
          <w:tab w:val="clear" w:pos="708"/>
          <w:tab w:val="left" w:pos="360" w:leader="none"/>
        </w:tabs>
        <w:suppressAutoHyphens w:val="true"/>
        <w:spacing w:before="0" w:after="120"/>
        <w:jc w:val="both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  <w:t>PER IL LOTTO 1:</w:t>
      </w:r>
    </w:p>
    <w:p>
      <w:pPr>
        <w:pStyle w:val="BodyTextIndent3"/>
        <w:ind w:left="0" w:hanging="0"/>
        <w:rPr>
          <w:rFonts w:cs="Arial"/>
          <w:sz w:val="22"/>
          <w:szCs w:val="22"/>
        </w:rPr>
      </w:pPr>
      <w:r>
        <w:rPr>
          <w:rFonts w:eastAsia="Wingdings" w:cs="Wingdings" w:ascii="Wingdings" w:hAnsi="Wingdings"/>
          <w:sz w:val="22"/>
          <w:szCs w:val="22"/>
        </w:rPr>
        <w:t>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a) </w:t>
      </w:r>
      <w:r>
        <w:rPr>
          <w:rFonts w:cs="Arial"/>
          <w:sz w:val="22"/>
          <w:szCs w:val="22"/>
        </w:rPr>
        <w:t>iscrizione alla C.C.I.A.A. per l’attività oggetto del presente appalto;</w:t>
      </w:r>
    </w:p>
    <w:p>
      <w:pPr>
        <w:pStyle w:val="Normal"/>
        <w:tabs>
          <w:tab w:val="clear" w:pos="708"/>
          <w:tab w:val="left" w:pos="5670" w:leader="none"/>
        </w:tabs>
        <w:jc w:val="both"/>
        <w:rPr>
          <w:rFonts w:ascii="Arial" w:hAnsi="Arial" w:cs="Arial"/>
          <w:b/>
          <w:b/>
          <w:bCs/>
        </w:rPr>
      </w:pPr>
      <w:r>
        <w:rPr>
          <w:rFonts w:eastAsia="Wingdings" w:cs="Wingdings" w:ascii="Wingdings" w:hAnsi="Wingdings"/>
        </w:rPr>
        <w:t>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 xml:space="preserve">b) </w:t>
      </w:r>
      <w:r>
        <w:rPr>
          <w:rFonts w:cs="Arial" w:ascii="Arial" w:hAnsi="Arial"/>
          <w:bCs/>
        </w:rPr>
        <w:t xml:space="preserve">Fatturato globale d’impresa </w:t>
      </w:r>
      <w:r>
        <w:rPr>
          <w:rFonts w:cs="Arial" w:ascii="Arial" w:hAnsi="Arial"/>
          <w:bCs/>
          <w:sz w:val="22"/>
          <w:szCs w:val="22"/>
        </w:rPr>
        <w:t>maturato</w:t>
      </w:r>
      <w:r>
        <w:rPr>
          <w:rFonts w:cs="Arial" w:ascii="Arial" w:hAnsi="Arial"/>
          <w:bCs/>
        </w:rPr>
        <w:t xml:space="preserve"> nel triennio antecedente a quello di indizione della procedura </w:t>
      </w:r>
      <w:r>
        <w:rPr>
          <w:rFonts w:cs="Arial" w:ascii="Arial" w:hAnsi="Arial"/>
          <w:bCs/>
          <w:color w:val="000000"/>
          <w:shd w:fill="auto" w:val="clear"/>
        </w:rPr>
        <w:t xml:space="preserve"> </w:t>
      </w:r>
      <w:r>
        <w:rPr>
          <w:rFonts w:cs="Arial" w:ascii="Arial" w:hAnsi="Arial"/>
          <w:bCs/>
          <w:shd w:fill="auto" w:val="clear"/>
        </w:rPr>
        <w:t>pari ad almeno € 138.000,00;</w:t>
      </w:r>
    </w:p>
    <w:p>
      <w:pPr>
        <w:pStyle w:val="BodyTextIndent3"/>
        <w:ind w:left="0" w:hanging="0"/>
        <w:jc w:val="both"/>
        <w:rPr>
          <w:highlight w:val="none"/>
          <w:shd w:fill="auto" w:val="clear"/>
        </w:rPr>
      </w:pPr>
      <w:r>
        <w:rPr>
          <w:rFonts w:eastAsia="Wingdings" w:cs="Wingdings" w:ascii="Wingdings" w:hAnsi="Wingdings"/>
          <w:sz w:val="22"/>
          <w:szCs w:val="22"/>
          <w:shd w:fill="auto" w:val="clear"/>
        </w:rPr>
        <w:t></w:t>
      </w:r>
      <w:r>
        <w:rPr>
          <w:rFonts w:cs="Arial"/>
          <w:sz w:val="22"/>
          <w:szCs w:val="22"/>
          <w:shd w:fill="auto" w:val="clear"/>
        </w:rPr>
        <w:t xml:space="preserve"> </w:t>
      </w:r>
      <w:r>
        <w:rPr>
          <w:rFonts w:cs="Arial"/>
          <w:b/>
          <w:bCs/>
          <w:color w:val="000000"/>
          <w:sz w:val="22"/>
          <w:szCs w:val="22"/>
          <w:shd w:fill="auto" w:val="clear"/>
        </w:rPr>
        <w:t>c)</w:t>
      </w:r>
      <w:r>
        <w:rPr>
          <w:rFonts w:cs="Arial"/>
          <w:bCs/>
          <w:color w:val="000000"/>
          <w:sz w:val="22"/>
          <w:szCs w:val="22"/>
          <w:shd w:fill="auto" w:val="clear"/>
        </w:rPr>
        <w:t xml:space="preserve"> Aver effettuato forniture cui si riferisce l’appalto (forniture g</w:t>
      </w:r>
      <w:r>
        <w:rPr>
          <w:rFonts w:cs="Arial"/>
          <w:sz w:val="22"/>
          <w:szCs w:val="22"/>
          <w:shd w:fill="auto" w:val="clear"/>
        </w:rPr>
        <w:t>eneri alimentari vari</w:t>
      </w:r>
      <w:r>
        <w:rPr>
          <w:rFonts w:cs="Arial"/>
          <w:bCs/>
          <w:color w:val="000000"/>
          <w:sz w:val="22"/>
          <w:szCs w:val="22"/>
          <w:shd w:fill="auto" w:val="clear"/>
        </w:rPr>
        <w:t xml:space="preserve">) negli ultimi 3 anni antecedenti la data di indizione della procedura di gara per un importo non inferiore ad </w:t>
      </w:r>
      <w:r>
        <w:rPr>
          <w:rFonts w:cs="Arial"/>
          <w:color w:val="000000"/>
          <w:sz w:val="22"/>
          <w:szCs w:val="22"/>
          <w:shd w:fill="auto" w:val="clear"/>
        </w:rPr>
        <w:t>€ 106.000,00</w:t>
      </w:r>
      <w:r>
        <w:rPr>
          <w:rFonts w:cs="Arial"/>
          <w:bCs/>
          <w:sz w:val="22"/>
          <w:szCs w:val="22"/>
          <w:shd w:fill="auto" w:val="clear"/>
        </w:rPr>
        <w:t>;</w:t>
      </w:r>
    </w:p>
    <w:p>
      <w:pPr>
        <w:pStyle w:val="BodyTextIndent3"/>
        <w:ind w:left="0" w:hanging="0"/>
        <w:rPr>
          <w:rFonts w:cs="Arial"/>
          <w:bCs/>
          <w:color w:val="000000"/>
          <w:sz w:val="22"/>
          <w:szCs w:val="22"/>
        </w:rPr>
      </w:pPr>
      <w:r>
        <w:rPr>
          <w:rFonts w:eastAsia="Wingdings" w:cs="Wingdings" w:ascii="Wingdings" w:hAnsi="Wingdings"/>
          <w:sz w:val="22"/>
          <w:szCs w:val="22"/>
          <w:shd w:fill="auto" w:val="clear"/>
        </w:rPr>
        <w:t></w:t>
      </w:r>
      <w:r>
        <w:rPr>
          <w:rFonts w:cs="Arial"/>
          <w:sz w:val="22"/>
          <w:szCs w:val="22"/>
          <w:shd w:fill="auto" w:val="clear"/>
        </w:rPr>
        <w:t xml:space="preserve"> </w:t>
      </w:r>
      <w:r>
        <w:rPr>
          <w:rFonts w:cs="Arial"/>
          <w:b/>
          <w:sz w:val="22"/>
          <w:szCs w:val="22"/>
          <w:shd w:fill="auto" w:val="clear"/>
        </w:rPr>
        <w:t>d)</w:t>
      </w:r>
      <w:r>
        <w:rPr>
          <w:rFonts w:cs="Arial"/>
          <w:sz w:val="22"/>
          <w:szCs w:val="22"/>
          <w:shd w:fill="auto" w:val="clear"/>
        </w:rPr>
        <w:t xml:space="preserve"> di disporre di tutta l’attrezzatura tecnica e delle risorse umane necessaria</w:t>
      </w:r>
      <w:r>
        <w:rPr>
          <w:rFonts w:cs="Arial"/>
          <w:sz w:val="22"/>
          <w:szCs w:val="22"/>
        </w:rPr>
        <w:t xml:space="preserve"> allo svolgimento dell'attività;</w:t>
      </w:r>
    </w:p>
    <w:p>
      <w:pPr>
        <w:pStyle w:val="Normal"/>
        <w:tabs>
          <w:tab w:val="clear" w:pos="708"/>
          <w:tab w:val="left" w:pos="360" w:leader="none"/>
        </w:tabs>
        <w:suppressAutoHyphens w:val="true"/>
        <w:spacing w:before="0" w:after="120"/>
        <w:jc w:val="both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tabs>
          <w:tab w:val="clear" w:pos="708"/>
          <w:tab w:val="left" w:pos="360" w:leader="none"/>
        </w:tabs>
        <w:suppressAutoHyphens w:val="true"/>
        <w:spacing w:before="0" w:after="120"/>
        <w:jc w:val="both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tabs>
          <w:tab w:val="clear" w:pos="708"/>
          <w:tab w:val="left" w:pos="360" w:leader="none"/>
        </w:tabs>
        <w:suppressAutoHyphens w:val="true"/>
        <w:spacing w:before="0" w:after="120"/>
        <w:jc w:val="both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  <w:t>PER IL LOTTO 2:</w:t>
      </w:r>
    </w:p>
    <w:p>
      <w:pPr>
        <w:pStyle w:val="BodyTextIndent3"/>
        <w:ind w:left="0" w:hanging="0"/>
        <w:rPr>
          <w:rFonts w:cs="Arial"/>
          <w:sz w:val="22"/>
          <w:szCs w:val="22"/>
        </w:rPr>
      </w:pPr>
      <w:r>
        <w:rPr>
          <w:rFonts w:eastAsia="Wingdings" w:cs="Wingdings" w:ascii="Wingdings" w:hAnsi="Wingdings"/>
          <w:sz w:val="22"/>
          <w:szCs w:val="22"/>
        </w:rPr>
        <w:t>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a) </w:t>
      </w:r>
      <w:r>
        <w:rPr>
          <w:rFonts w:cs="Arial"/>
          <w:sz w:val="22"/>
          <w:szCs w:val="22"/>
        </w:rPr>
        <w:t>iscrizione alla C.C.I.A.A. per l’attività oggetto del presente appalto;</w:t>
      </w:r>
    </w:p>
    <w:p>
      <w:pPr>
        <w:pStyle w:val="Normal"/>
        <w:tabs>
          <w:tab w:val="clear" w:pos="708"/>
          <w:tab w:val="left" w:pos="5670" w:leader="none"/>
        </w:tabs>
        <w:jc w:val="both"/>
        <w:rPr>
          <w:rFonts w:ascii="Arial" w:hAnsi="Arial" w:cs="Arial"/>
          <w:b/>
          <w:b/>
          <w:bCs/>
        </w:rPr>
      </w:pPr>
      <w:r>
        <w:rPr>
          <w:rFonts w:eastAsia="Wingdings" w:cs="Wingdings" w:ascii="Wingdings" w:hAnsi="Wingdings"/>
        </w:rPr>
        <w:t>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 xml:space="preserve">b) </w:t>
      </w:r>
      <w:r>
        <w:rPr>
          <w:rFonts w:cs="Arial" w:ascii="Arial" w:hAnsi="Arial"/>
          <w:bCs/>
        </w:rPr>
        <w:t xml:space="preserve">Fatturato globale d’impresa maturato  </w:t>
      </w:r>
      <w:r>
        <w:rPr>
          <w:rFonts w:cs="Arial" w:ascii="Arial" w:hAnsi="Arial"/>
          <w:bCs/>
          <w:sz w:val="22"/>
          <w:szCs w:val="22"/>
        </w:rPr>
        <w:t xml:space="preserve">nel triennio precedente a quello di indizione della procedura </w:t>
      </w:r>
      <w:r>
        <w:rPr>
          <w:rFonts w:cs="Arial" w:ascii="Arial" w:hAnsi="Arial"/>
          <w:bCs/>
          <w:shd w:fill="auto" w:val="clear"/>
        </w:rPr>
        <w:t>pari ad almeno € 57.000,00</w:t>
      </w:r>
      <w:r>
        <w:rPr>
          <w:rFonts w:cs="Arial" w:ascii="Arial" w:hAnsi="Arial"/>
          <w:b/>
          <w:bCs/>
          <w:shd w:fill="auto" w:val="clear"/>
        </w:rPr>
        <w:t>.</w:t>
      </w:r>
    </w:p>
    <w:p>
      <w:pPr>
        <w:pStyle w:val="BodyTextIndent3"/>
        <w:ind w:left="0" w:hanging="0"/>
        <w:jc w:val="both"/>
        <w:rPr/>
      </w:pPr>
      <w:r>
        <w:rPr>
          <w:rFonts w:eastAsia="Wingdings" w:cs="Wingdings" w:ascii="Wingdings" w:hAnsi="Wingdings"/>
          <w:sz w:val="22"/>
          <w:szCs w:val="22"/>
          <w:shd w:fill="auto" w:val="clear"/>
        </w:rPr>
        <w:t></w:t>
      </w:r>
      <w:r>
        <w:rPr>
          <w:rFonts w:cs="Arial"/>
          <w:sz w:val="22"/>
          <w:szCs w:val="22"/>
          <w:shd w:fill="auto" w:val="clear"/>
        </w:rPr>
        <w:t xml:space="preserve"> </w:t>
      </w:r>
      <w:r>
        <w:rPr>
          <w:rFonts w:cs="Arial"/>
          <w:b/>
          <w:bCs/>
          <w:color w:val="000000"/>
          <w:sz w:val="22"/>
          <w:szCs w:val="22"/>
          <w:shd w:fill="auto" w:val="clear"/>
        </w:rPr>
        <w:t>c)</w:t>
      </w:r>
      <w:r>
        <w:rPr>
          <w:rFonts w:cs="Arial"/>
          <w:bCs/>
          <w:color w:val="000000"/>
          <w:sz w:val="22"/>
          <w:szCs w:val="22"/>
          <w:shd w:fill="auto" w:val="clear"/>
        </w:rPr>
        <w:t xml:space="preserve"> Aver effettuato forniture cui si riferisce l’appalto (frutta e verdura) negli ultimi 3 anni antecedenti la  data di indizione della procedura di gara  per un importo non inferiore ad </w:t>
      </w:r>
      <w:r>
        <w:rPr>
          <w:rFonts w:cs="Arial"/>
          <w:color w:val="000000"/>
          <w:sz w:val="22"/>
          <w:szCs w:val="22"/>
          <w:shd w:fill="auto" w:val="clear"/>
        </w:rPr>
        <w:t xml:space="preserve">€ </w:t>
      </w:r>
      <w:r>
        <w:rPr>
          <w:rFonts w:cs="Arial"/>
          <w:sz w:val="22"/>
          <w:szCs w:val="22"/>
          <w:shd w:fill="auto" w:val="clear"/>
        </w:rPr>
        <w:t>38.000,00</w:t>
      </w:r>
      <w:r>
        <w:rPr>
          <w:rFonts w:cs="Arial"/>
          <w:bCs/>
          <w:sz w:val="22"/>
          <w:szCs w:val="22"/>
          <w:shd w:fill="auto" w:val="clear"/>
        </w:rPr>
        <w:t>;</w:t>
      </w:r>
    </w:p>
    <w:p>
      <w:pPr>
        <w:pStyle w:val="BodyTextIndent3"/>
        <w:ind w:left="0" w:hanging="0"/>
        <w:rPr>
          <w:rFonts w:cs="Arial"/>
          <w:bCs/>
          <w:color w:val="000000"/>
          <w:sz w:val="22"/>
          <w:szCs w:val="22"/>
        </w:rPr>
      </w:pPr>
      <w:r>
        <w:rPr>
          <w:rFonts w:eastAsia="Wingdings" w:cs="Wingdings" w:ascii="Wingdings" w:hAnsi="Wingdings"/>
          <w:sz w:val="22"/>
          <w:szCs w:val="22"/>
        </w:rPr>
        <w:t>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 di disporre di tutta l’attrezzatura tecnica e delle risorse umane necessaria allo svolgimento dell'attività;</w:t>
      </w:r>
    </w:p>
    <w:p>
      <w:pPr>
        <w:pStyle w:val="BodyTextIndent3"/>
        <w:ind w:left="0" w:hanging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360" w:leader="none"/>
        </w:tabs>
        <w:suppressAutoHyphens w:val="true"/>
        <w:spacing w:before="0" w:after="120"/>
        <w:jc w:val="both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  <w:t xml:space="preserve">PER IL LOTTO </w:t>
      </w:r>
      <w:r>
        <w:rPr>
          <w:rFonts w:cs="Arial" w:ascii="Arial" w:hAnsi="Arial"/>
          <w:b/>
          <w:color w:val="000000"/>
        </w:rPr>
        <w:t>3</w:t>
      </w:r>
      <w:r>
        <w:rPr>
          <w:rFonts w:cs="Arial" w:ascii="Arial" w:hAnsi="Arial"/>
          <w:b/>
          <w:color w:val="000000"/>
        </w:rPr>
        <w:t>:</w:t>
      </w:r>
    </w:p>
    <w:p>
      <w:pPr>
        <w:pStyle w:val="BodyTextIndent3"/>
        <w:ind w:left="0" w:hanging="0"/>
        <w:rPr>
          <w:rFonts w:cs="Arial"/>
          <w:sz w:val="22"/>
          <w:szCs w:val="22"/>
        </w:rPr>
      </w:pPr>
      <w:r>
        <w:rPr>
          <w:rFonts w:eastAsia="Wingdings" w:cs="Wingdings" w:ascii="Wingdings" w:hAnsi="Wingdings"/>
          <w:sz w:val="22"/>
          <w:szCs w:val="22"/>
        </w:rPr>
        <w:t>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a) </w:t>
      </w:r>
      <w:r>
        <w:rPr>
          <w:rFonts w:cs="Arial"/>
          <w:sz w:val="22"/>
          <w:szCs w:val="22"/>
        </w:rPr>
        <w:t>iscrizione alla C.C.I.A.A. per l’attività oggetto del presente appalto;</w:t>
      </w:r>
    </w:p>
    <w:p>
      <w:pPr>
        <w:pStyle w:val="Normal"/>
        <w:tabs>
          <w:tab w:val="clear" w:pos="708"/>
          <w:tab w:val="left" w:pos="5670" w:leader="none"/>
        </w:tabs>
        <w:jc w:val="both"/>
        <w:rPr/>
      </w:pPr>
      <w:r>
        <w:rPr>
          <w:rFonts w:eastAsia="Wingdings" w:cs="Wingdings" w:ascii="Wingdings" w:hAnsi="Wingdings"/>
        </w:rPr>
        <w:t>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 xml:space="preserve">b) </w:t>
      </w:r>
      <w:r>
        <w:rPr>
          <w:rFonts w:cs="Arial" w:ascii="Arial" w:hAnsi="Arial"/>
          <w:bCs/>
        </w:rPr>
        <w:t xml:space="preserve">Fatturato globale d’impresa maturato </w:t>
      </w:r>
      <w:r>
        <w:rPr>
          <w:rFonts w:cs="Arial" w:ascii="Arial" w:hAnsi="Arial"/>
          <w:bCs/>
          <w:sz w:val="22"/>
          <w:szCs w:val="22"/>
        </w:rPr>
        <w:t xml:space="preserve">nel triennio precedente a quello di indizione della procedura </w:t>
      </w:r>
      <w:r>
        <w:rPr>
          <w:rFonts w:cs="Arial" w:ascii="Arial" w:hAnsi="Arial"/>
          <w:bCs/>
          <w:color w:val="000000"/>
          <w:shd w:fill="auto" w:val="clear"/>
        </w:rPr>
        <w:t xml:space="preserve"> </w:t>
      </w:r>
      <w:r>
        <w:rPr>
          <w:rFonts w:cs="Arial" w:ascii="Arial" w:hAnsi="Arial"/>
          <w:bCs/>
          <w:shd w:fill="auto" w:val="clear"/>
        </w:rPr>
        <w:t>pari ad almeno € 54.000,00;</w:t>
      </w:r>
    </w:p>
    <w:p>
      <w:pPr>
        <w:pStyle w:val="BodyTextIndent3"/>
        <w:ind w:left="0" w:hanging="0"/>
        <w:jc w:val="both"/>
        <w:rPr>
          <w:highlight w:val="none"/>
          <w:shd w:fill="auto" w:val="clear"/>
        </w:rPr>
      </w:pPr>
      <w:r>
        <w:rPr>
          <w:rFonts w:eastAsia="Wingdings" w:cs="Wingdings" w:ascii="Wingdings" w:hAnsi="Wingdings"/>
          <w:sz w:val="22"/>
          <w:szCs w:val="22"/>
          <w:shd w:fill="auto" w:val="clear"/>
        </w:rPr>
        <w:t></w:t>
      </w:r>
      <w:r>
        <w:rPr>
          <w:rFonts w:cs="Arial"/>
          <w:sz w:val="22"/>
          <w:szCs w:val="22"/>
          <w:shd w:fill="auto" w:val="clear"/>
        </w:rPr>
        <w:t xml:space="preserve"> </w:t>
      </w:r>
      <w:r>
        <w:rPr>
          <w:rFonts w:cs="Arial"/>
          <w:b/>
          <w:bCs/>
          <w:color w:val="000000"/>
          <w:sz w:val="22"/>
          <w:szCs w:val="22"/>
          <w:shd w:fill="auto" w:val="clear"/>
        </w:rPr>
        <w:t>c)</w:t>
      </w:r>
      <w:r>
        <w:rPr>
          <w:rFonts w:cs="Arial"/>
          <w:bCs/>
          <w:color w:val="000000"/>
          <w:sz w:val="22"/>
          <w:szCs w:val="22"/>
          <w:shd w:fill="auto" w:val="clear"/>
        </w:rPr>
        <w:t xml:space="preserve"> Aver effettuato forniture cui si riferisce l’appalto (forniture g</w:t>
      </w:r>
      <w:r>
        <w:rPr>
          <w:rFonts w:cs="Arial"/>
          <w:sz w:val="22"/>
          <w:szCs w:val="22"/>
          <w:shd w:fill="auto" w:val="clear"/>
        </w:rPr>
        <w:t>eneri alimentari vari</w:t>
      </w:r>
      <w:r>
        <w:rPr>
          <w:rFonts w:cs="Arial"/>
          <w:bCs/>
          <w:color w:val="000000"/>
          <w:sz w:val="22"/>
          <w:szCs w:val="22"/>
          <w:shd w:fill="auto" w:val="clear"/>
        </w:rPr>
        <w:t xml:space="preserve">) negli ultimi 3 anni antecedenti la data di indizione della procedura di gara per un importo non inferiore ad </w:t>
      </w:r>
      <w:r>
        <w:rPr>
          <w:rFonts w:cs="Arial"/>
          <w:color w:val="000000"/>
          <w:sz w:val="22"/>
          <w:szCs w:val="22"/>
          <w:shd w:fill="auto" w:val="clear"/>
        </w:rPr>
        <w:t>€  36.000,00</w:t>
      </w:r>
      <w:r>
        <w:rPr>
          <w:rFonts w:cs="Arial"/>
          <w:bCs/>
          <w:sz w:val="22"/>
          <w:szCs w:val="22"/>
          <w:shd w:fill="auto" w:val="clear"/>
        </w:rPr>
        <w:t>;</w:t>
      </w:r>
    </w:p>
    <w:p>
      <w:pPr>
        <w:pStyle w:val="BodyTextIndent3"/>
        <w:ind w:left="0" w:hanging="0"/>
        <w:rPr>
          <w:rFonts w:cs="Arial"/>
          <w:bCs/>
          <w:color w:val="000000"/>
          <w:sz w:val="22"/>
          <w:szCs w:val="22"/>
        </w:rPr>
      </w:pPr>
      <w:r>
        <w:rPr>
          <w:rFonts w:eastAsia="Wingdings" w:cs="Wingdings" w:ascii="Wingdings" w:hAnsi="Wingdings"/>
          <w:sz w:val="22"/>
          <w:szCs w:val="22"/>
          <w:shd w:fill="auto" w:val="clear"/>
        </w:rPr>
        <w:t></w:t>
      </w:r>
      <w:r>
        <w:rPr>
          <w:rFonts w:cs="Arial"/>
          <w:sz w:val="22"/>
          <w:szCs w:val="22"/>
          <w:shd w:fill="auto" w:val="clear"/>
        </w:rPr>
        <w:t xml:space="preserve"> </w:t>
      </w:r>
      <w:r>
        <w:rPr>
          <w:rFonts w:cs="Arial"/>
          <w:b/>
          <w:sz w:val="22"/>
          <w:szCs w:val="22"/>
          <w:shd w:fill="auto" w:val="clear"/>
        </w:rPr>
        <w:t>d)</w:t>
      </w:r>
      <w:r>
        <w:rPr>
          <w:rFonts w:cs="Arial"/>
          <w:sz w:val="22"/>
          <w:szCs w:val="22"/>
          <w:shd w:fill="auto" w:val="clear"/>
        </w:rPr>
        <w:t xml:space="preserve"> di disporre di tutta l’attrezzatura tecnica e delle risorse umane necessaria</w:t>
      </w:r>
      <w:r>
        <w:rPr>
          <w:rFonts w:cs="Arial"/>
          <w:sz w:val="22"/>
          <w:szCs w:val="22"/>
        </w:rPr>
        <w:t xml:space="preserve"> allo svolgimento dell'attività;</w:t>
      </w:r>
    </w:p>
    <w:p>
      <w:pPr>
        <w:pStyle w:val="BodyTextIndent3"/>
        <w:ind w:left="0" w:hanging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</w:r>
    </w:p>
    <w:p>
      <w:pPr>
        <w:pStyle w:val="BodyTextIndent3"/>
        <w:ind w:left="0" w:hanging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</w:r>
    </w:p>
    <w:p>
      <w:pPr>
        <w:pStyle w:val="BodyTextIndent3"/>
        <w:ind w:left="0" w:hanging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</w:r>
    </w:p>
    <w:p>
      <w:pPr>
        <w:pStyle w:val="BodyTextIndent3"/>
        <w:ind w:left="0" w:hanging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</w:r>
    </w:p>
    <w:p>
      <w:pPr>
        <w:pStyle w:val="Normal"/>
        <w:rPr>
          <w:rFonts w:ascii="Arial" w:hAnsi="Arial" w:cs="Arial"/>
        </w:rPr>
      </w:pPr>
      <w:r>
        <w:rPr>
          <w:rFonts w:eastAsia="Wingdings" w:cs="Wingdings" w:ascii="Wingdings" w:hAnsi="Wingdings"/>
        </w:rPr>
        <w:t>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di essere informato, ai sensi e per gli effetti del REG UE 679/16, che i dati personali raccolti saranno trattati, anche con strumenti informatici, esclusivamente nell’ambito del procedimento per il quale la presente dichiarazione viene resa.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 </w:t>
      </w:r>
      <w:r>
        <w:rPr>
          <w:rFonts w:cs="Arial" w:ascii="Arial" w:hAnsi="Arial"/>
        </w:rPr>
        <w:t xml:space="preserve">Luogo ________________  data  _____/_____/_____ </w:t>
        <w:tab/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ab/>
        <w:tab/>
        <w:t>L’INTERESSATO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ab/>
        <w:t xml:space="preserve">_____________________________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>
          <w:rFonts w:ascii="Arial" w:hAnsi="Arial" w:cs="Arial"/>
        </w:rPr>
      </w:pPr>
      <w:r>
        <w:rPr>
          <w:rFonts w:cs="Arial" w:ascii="Arial" w:hAnsi="Arial"/>
        </w:rPr>
        <w:t>Documento firmato digitalmente ai sensi dell’art. 24 del d.lgs. 7/3/2005 n. 82 “Codice dell'amministrazione digitale”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lock Text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328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ientrocorpodeltesto3Carattere" w:customStyle="1">
    <w:name w:val="Rientro corpo del testo 3 Carattere"/>
    <w:basedOn w:val="DefaultParagraphFont"/>
    <w:uiPriority w:val="99"/>
    <w:semiHidden/>
    <w:qFormat/>
    <w:rsid w:val="00952a1e"/>
    <w:rPr>
      <w:rFonts w:ascii="Arial" w:hAnsi="Arial" w:eastAsia="Times New Roman" w:cs="Times New Roman"/>
      <w:sz w:val="16"/>
      <w:szCs w:val="16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555275"/>
    <w:pPr>
      <w:spacing w:before="0" w:after="200"/>
      <w:ind w:left="720" w:hanging="0"/>
      <w:contextualSpacing/>
    </w:pPr>
    <w:rPr/>
  </w:style>
  <w:style w:type="paragraph" w:styleId="Caption">
    <w:name w:val="caption"/>
    <w:basedOn w:val="Normal"/>
    <w:next w:val="Normal"/>
    <w:qFormat/>
    <w:rsid w:val="006d69f0"/>
    <w:pPr>
      <w:widowControl w:val="false"/>
      <w:suppressAutoHyphens w:val="true"/>
      <w:spacing w:lineRule="auto" w:line="240" w:before="0" w:after="0"/>
      <w:jc w:val="center"/>
    </w:pPr>
    <w:rPr>
      <w:rFonts w:ascii="Arial" w:hAnsi="Arial" w:eastAsia="Times New Roman" w:cs="Times New Roman"/>
      <w:b/>
      <w:kern w:val="2"/>
      <w:sz w:val="28"/>
      <w:szCs w:val="20"/>
      <w:lang w:eastAsia="ar-SA"/>
    </w:rPr>
  </w:style>
  <w:style w:type="paragraph" w:styleId="Standard" w:customStyle="1">
    <w:name w:val="Standard"/>
    <w:qFormat/>
    <w:rsid w:val="00116945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BlockText">
    <w:name w:val="Block Text"/>
    <w:basedOn w:val="Normal"/>
    <w:qFormat/>
    <w:rsid w:val="00cf1478"/>
    <w:pPr>
      <w:spacing w:lineRule="auto" w:line="240" w:before="120" w:after="0"/>
      <w:ind w:left="225" w:right="225" w:hanging="0"/>
      <w:jc w:val="both"/>
    </w:pPr>
    <w:rPr>
      <w:rFonts w:ascii="Arial" w:hAnsi="Arial" w:eastAsia="Times New Roman" w:cs="Times New Roman"/>
      <w:color w:val="000000"/>
      <w:szCs w:val="20"/>
      <w:lang w:eastAsia="it-IT"/>
    </w:rPr>
  </w:style>
  <w:style w:type="paragraph" w:styleId="BodyTextIndent3">
    <w:name w:val="Body Text Indent 3"/>
    <w:basedOn w:val="Normal"/>
    <w:link w:val="Rientrocorpodeltesto3Carattere"/>
    <w:uiPriority w:val="99"/>
    <w:semiHidden/>
    <w:unhideWhenUsed/>
    <w:qFormat/>
    <w:rsid w:val="00952a1e"/>
    <w:pPr>
      <w:spacing w:lineRule="auto" w:line="240" w:before="0" w:after="120"/>
      <w:ind w:left="283" w:hanging="0"/>
    </w:pPr>
    <w:rPr>
      <w:rFonts w:ascii="Arial" w:hAnsi="Arial" w:eastAsia="Times New Roman" w:cs="Times New Roman"/>
      <w:sz w:val="16"/>
      <w:szCs w:val="16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LibreOffice/7.3.0.3$Windows_X86_64 LibreOffice_project/0f246aa12d0eee4a0f7adcefbf7c878fc2238db3</Application>
  <AppVersion>15.0000</AppVersion>
  <Pages>2</Pages>
  <Words>590</Words>
  <Characters>3675</Characters>
  <CharactersWithSpaces>4278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2022-06-21T08:12:00Z</dcterms:created>
  <dc:creator>Bicchieri</dc:creator>
  <dc:description/>
  <dc:language>it-IT</dc:language>
  <cp:lastModifiedBy/>
  <cp:lastPrinted>2023-08-28T13:40:39Z</cp:lastPrinted>
  <dcterms:modified xsi:type="dcterms:W3CDTF">2023-08-30T10:02:05Z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